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C8231D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京都府立医科大学臨床研究審査委員会</w:t>
      </w:r>
      <w:bookmarkStart w:id="0" w:name="_GoBack"/>
      <w:bookmarkEnd w:id="0"/>
      <w:r w:rsidR="00B0325A" w:rsidRPr="007D0FCB">
        <w:rPr>
          <w:rFonts w:hAnsi="ＭＳ ゴシック" w:hint="eastAsia"/>
          <w:sz w:val="21"/>
          <w:szCs w:val="21"/>
        </w:rPr>
        <w:t xml:space="preserve">　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revisionView w:inkAnnotations="0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6F5E51"/>
    <w:rsid w:val="007D0FCB"/>
    <w:rsid w:val="00B0325A"/>
    <w:rsid w:val="00C8231D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A3C4B8-FAE8-4DA5-B8F8-26A714F4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2019-03-29T02:25:00Z</dcterms:modified>
</cp:coreProperties>
</file>